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4B" w:rsidRDefault="00D152D1">
      <w:r>
        <w:t>Wykres kołowy</w:t>
      </w:r>
    </w:p>
    <w:p w:rsidR="00D152D1" w:rsidRPr="00D152D1" w:rsidRDefault="00D152D1" w:rsidP="00D152D1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152D1">
        <w:rPr>
          <w:rFonts w:eastAsia="Times New Roman" w:cstheme="minorHAnsi"/>
          <w:b/>
          <w:bCs/>
          <w:sz w:val="24"/>
          <w:szCs w:val="24"/>
          <w:lang w:eastAsia="pl-PL"/>
        </w:rPr>
        <w:t>Tworzenie wykresów kołowych</w:t>
      </w:r>
    </w:p>
    <w:p w:rsidR="00D152D1" w:rsidRDefault="00D152D1" w:rsidP="00D152D1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D152D1">
        <w:rPr>
          <w:rFonts w:eastAsia="Times New Roman" w:cstheme="minorHAnsi"/>
          <w:sz w:val="24"/>
          <w:szCs w:val="24"/>
          <w:lang w:eastAsia="pl-PL"/>
        </w:rPr>
        <w:t xml:space="preserve">Dzięki </w:t>
      </w:r>
      <w:proofErr w:type="spellStart"/>
      <w:r w:rsidRPr="00D152D1">
        <w:rPr>
          <w:rFonts w:eastAsia="Times New Roman" w:cstheme="minorHAnsi"/>
          <w:sz w:val="24"/>
          <w:szCs w:val="24"/>
          <w:lang w:eastAsia="pl-PL"/>
        </w:rPr>
        <w:t>Pyplot</w:t>
      </w:r>
      <w:proofErr w:type="spellEnd"/>
      <w:r w:rsidRPr="00D152D1">
        <w:rPr>
          <w:rFonts w:eastAsia="Times New Roman" w:cstheme="minorHAnsi"/>
          <w:sz w:val="24"/>
          <w:szCs w:val="24"/>
          <w:lang w:eastAsia="pl-PL"/>
        </w:rPr>
        <w:t xml:space="preserve"> możesz użyć </w:t>
      </w:r>
      <w:proofErr w:type="spellStart"/>
      <w:r w:rsidRPr="00D152D1">
        <w:rPr>
          <w:rFonts w:ascii="Courier New" w:eastAsia="Times New Roman" w:hAnsi="Courier New" w:cs="Courier New"/>
          <w:b/>
          <w:color w:val="E36C0A" w:themeColor="accent6" w:themeShade="BF"/>
          <w:sz w:val="24"/>
          <w:szCs w:val="24"/>
          <w:lang w:eastAsia="pl-PL"/>
        </w:rPr>
        <w:t>pie</w:t>
      </w:r>
      <w:proofErr w:type="spellEnd"/>
      <w:r w:rsidRPr="00D152D1">
        <w:rPr>
          <w:rFonts w:ascii="Courier New" w:eastAsia="Times New Roman" w:hAnsi="Courier New" w:cs="Courier New"/>
          <w:b/>
          <w:color w:val="E36C0A" w:themeColor="accent6" w:themeShade="BF"/>
          <w:sz w:val="24"/>
          <w:szCs w:val="24"/>
          <w:lang w:eastAsia="pl-PL"/>
        </w:rPr>
        <w:t>()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152D1">
        <w:rPr>
          <w:rFonts w:eastAsia="Times New Roman" w:cstheme="minorHAnsi"/>
          <w:sz w:val="24"/>
          <w:szCs w:val="24"/>
          <w:lang w:eastAsia="pl-PL"/>
        </w:rPr>
        <w:t>funkcji do rysowania wykresów kołowych:</w:t>
      </w:r>
    </w:p>
    <w:p w:rsidR="00D152D1" w:rsidRDefault="00D152D1" w:rsidP="00D152D1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>
            <wp:extent cx="1932260" cy="118021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37" cy="1180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2D1" w:rsidRPr="00D152D1" w:rsidRDefault="00D152D1" w:rsidP="00D152D1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D152D1">
        <w:rPr>
          <w:rFonts w:asciiTheme="minorHAnsi" w:hAnsiTheme="minorHAnsi" w:cstheme="minorHAnsi"/>
        </w:rPr>
        <w:t>ykres kołowy rysuje po jednym kawałku (nazywanym klinem) dla każdej wartości w tablicy (w tym przypadku [35, 25, 25, 15]).</w:t>
      </w:r>
    </w:p>
    <w:p w:rsidR="00D152D1" w:rsidRPr="00D152D1" w:rsidRDefault="00D152D1" w:rsidP="00D152D1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D152D1">
        <w:rPr>
          <w:rFonts w:asciiTheme="minorHAnsi" w:hAnsiTheme="minorHAnsi" w:cstheme="minorHAnsi"/>
        </w:rPr>
        <w:t xml:space="preserve">Domyślnie kreślenie pierwszego klina rozpoczyna się od osi x i przesuwa się w kierunku przeciwnym do ruchu </w:t>
      </w:r>
      <w:r w:rsidRPr="00D152D1">
        <w:rPr>
          <w:rStyle w:val="Uwydatnienie"/>
          <w:rFonts w:asciiTheme="minorHAnsi" w:hAnsiTheme="minorHAnsi" w:cstheme="minorHAnsi"/>
        </w:rPr>
        <w:t>wskazówek zegara</w:t>
      </w:r>
      <w:r w:rsidRPr="00D152D1">
        <w:rPr>
          <w:rFonts w:asciiTheme="minorHAnsi" w:hAnsiTheme="minorHAnsi" w:cstheme="minorHAnsi"/>
        </w:rPr>
        <w:t xml:space="preserve"> :</w:t>
      </w:r>
    </w:p>
    <w:p w:rsidR="00757026" w:rsidRPr="00757026" w:rsidRDefault="00757026" w:rsidP="00757026">
      <w:pPr>
        <w:pStyle w:val="Nagwek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757026">
        <w:rPr>
          <w:rFonts w:asciiTheme="minorHAnsi" w:hAnsiTheme="minorHAnsi" w:cstheme="minorHAnsi"/>
          <w:sz w:val="24"/>
          <w:szCs w:val="24"/>
        </w:rPr>
        <w:t>Etykiety</w:t>
      </w:r>
    </w:p>
    <w:p w:rsidR="00757026" w:rsidRPr="00757026" w:rsidRDefault="00757026" w:rsidP="00757026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57026">
        <w:rPr>
          <w:rFonts w:asciiTheme="minorHAnsi" w:hAnsiTheme="minorHAnsi" w:cstheme="minorHAnsi"/>
        </w:rPr>
        <w:t xml:space="preserve">Dodaj etykiety do wykresu kołowego z </w:t>
      </w:r>
      <w:proofErr w:type="spellStart"/>
      <w:r w:rsidRPr="00757026">
        <w:rPr>
          <w:rStyle w:val="HTML-kod"/>
          <w:rFonts w:asciiTheme="minorHAnsi" w:hAnsiTheme="minorHAnsi" w:cstheme="minorHAnsi"/>
          <w:b/>
          <w:sz w:val="24"/>
          <w:szCs w:val="24"/>
        </w:rPr>
        <w:t>label</w:t>
      </w:r>
      <w:proofErr w:type="spellEnd"/>
      <w:r>
        <w:rPr>
          <w:rStyle w:val="HTML-kod"/>
          <w:rFonts w:asciiTheme="minorHAnsi" w:hAnsiTheme="minorHAnsi" w:cstheme="minorHAnsi"/>
          <w:sz w:val="24"/>
          <w:szCs w:val="24"/>
        </w:rPr>
        <w:t xml:space="preserve"> </w:t>
      </w:r>
      <w:r w:rsidRPr="00757026">
        <w:rPr>
          <w:rFonts w:asciiTheme="minorHAnsi" w:hAnsiTheme="minorHAnsi" w:cstheme="minorHAnsi"/>
        </w:rPr>
        <w:t>parametrem.</w:t>
      </w:r>
    </w:p>
    <w:p w:rsidR="00757026" w:rsidRDefault="00757026" w:rsidP="00757026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57026">
        <w:rPr>
          <w:rFonts w:asciiTheme="minorHAnsi" w:hAnsiTheme="minorHAnsi" w:cstheme="minorHAnsi"/>
        </w:rPr>
        <w:t xml:space="preserve">Parametr </w:t>
      </w:r>
      <w:proofErr w:type="spellStart"/>
      <w:r w:rsidRPr="00757026">
        <w:rPr>
          <w:rStyle w:val="HTML-kod"/>
          <w:rFonts w:asciiTheme="minorHAnsi" w:hAnsiTheme="minorHAnsi" w:cstheme="minorHAnsi"/>
          <w:b/>
          <w:sz w:val="24"/>
          <w:szCs w:val="24"/>
        </w:rPr>
        <w:t>label</w:t>
      </w:r>
      <w:proofErr w:type="spellEnd"/>
      <w:r>
        <w:rPr>
          <w:rStyle w:val="HTML-kod"/>
          <w:rFonts w:asciiTheme="minorHAnsi" w:hAnsiTheme="minorHAnsi" w:cstheme="minorHAnsi"/>
          <w:sz w:val="24"/>
          <w:szCs w:val="24"/>
        </w:rPr>
        <w:t xml:space="preserve"> </w:t>
      </w:r>
      <w:r w:rsidRPr="00757026">
        <w:rPr>
          <w:rFonts w:asciiTheme="minorHAnsi" w:hAnsiTheme="minorHAnsi" w:cstheme="minorHAnsi"/>
        </w:rPr>
        <w:t>musi być tablicą z jedną etykietą dla każdego klina:</w:t>
      </w:r>
    </w:p>
    <w:p w:rsidR="00757026" w:rsidRDefault="00757026" w:rsidP="00757026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3563487" cy="1483891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950" cy="1484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026" w:rsidRPr="00757026" w:rsidRDefault="00757026" w:rsidP="00757026">
      <w:pPr>
        <w:pStyle w:val="Nagwek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757026">
        <w:rPr>
          <w:rFonts w:asciiTheme="minorHAnsi" w:hAnsiTheme="minorHAnsi" w:cstheme="minorHAnsi"/>
          <w:sz w:val="24"/>
          <w:szCs w:val="24"/>
        </w:rPr>
        <w:t>Kąt początkowy</w:t>
      </w:r>
    </w:p>
    <w:p w:rsidR="00757026" w:rsidRPr="00757026" w:rsidRDefault="00757026" w:rsidP="00757026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57026">
        <w:rPr>
          <w:rFonts w:asciiTheme="minorHAnsi" w:hAnsiTheme="minorHAnsi" w:cstheme="minorHAnsi"/>
        </w:rPr>
        <w:t xml:space="preserve">Jak wspomniano, domyślny kąt początkowy znajduje się na osi x, ale można zmienić kąt początkowy, określając </w:t>
      </w:r>
      <w:proofErr w:type="spellStart"/>
      <w:r w:rsidRPr="00757026">
        <w:rPr>
          <w:rStyle w:val="HTML-kod"/>
          <w:b/>
          <w:color w:val="E36C0A" w:themeColor="accent6" w:themeShade="BF"/>
          <w:sz w:val="24"/>
          <w:szCs w:val="24"/>
        </w:rPr>
        <w:t>startangle</w:t>
      </w:r>
      <w:proofErr w:type="spellEnd"/>
      <w:r>
        <w:rPr>
          <w:rStyle w:val="HTML-kod"/>
          <w:rFonts w:asciiTheme="minorHAnsi" w:hAnsiTheme="minorHAnsi" w:cstheme="minorHAnsi"/>
          <w:sz w:val="24"/>
          <w:szCs w:val="24"/>
        </w:rPr>
        <w:t xml:space="preserve"> </w:t>
      </w:r>
      <w:r w:rsidRPr="00757026">
        <w:rPr>
          <w:rFonts w:asciiTheme="minorHAnsi" w:hAnsiTheme="minorHAnsi" w:cstheme="minorHAnsi"/>
        </w:rPr>
        <w:t>parametr.</w:t>
      </w:r>
    </w:p>
    <w:p w:rsidR="00757026" w:rsidRPr="00757026" w:rsidRDefault="00757026" w:rsidP="00757026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57026">
        <w:rPr>
          <w:rFonts w:asciiTheme="minorHAnsi" w:hAnsiTheme="minorHAnsi" w:cstheme="minorHAnsi"/>
        </w:rPr>
        <w:t xml:space="preserve">Parametr </w:t>
      </w:r>
      <w:proofErr w:type="spellStart"/>
      <w:r w:rsidRPr="00757026">
        <w:rPr>
          <w:rStyle w:val="HTML-kod"/>
          <w:b/>
          <w:color w:val="E36C0A" w:themeColor="accent6" w:themeShade="BF"/>
          <w:sz w:val="24"/>
          <w:szCs w:val="24"/>
        </w:rPr>
        <w:t>startangle</w:t>
      </w:r>
      <w:proofErr w:type="spellEnd"/>
      <w:r>
        <w:rPr>
          <w:rStyle w:val="HTML-kod"/>
          <w:rFonts w:asciiTheme="minorHAnsi" w:hAnsiTheme="minorHAnsi" w:cstheme="minorHAnsi"/>
          <w:sz w:val="24"/>
          <w:szCs w:val="24"/>
        </w:rPr>
        <w:t xml:space="preserve"> </w:t>
      </w:r>
      <w:r w:rsidRPr="00757026">
        <w:rPr>
          <w:rFonts w:asciiTheme="minorHAnsi" w:hAnsiTheme="minorHAnsi" w:cstheme="minorHAnsi"/>
        </w:rPr>
        <w:t>określany jest kątem w stopniach, domyślny kąt to 0:</w:t>
      </w:r>
    </w:p>
    <w:p w:rsidR="00757026" w:rsidRDefault="00757026" w:rsidP="00757026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2990281" cy="1250743"/>
            <wp:effectExtent l="19050" t="0" r="569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81" cy="125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026" w:rsidRPr="00757026" w:rsidRDefault="00757026" w:rsidP="00757026">
      <w:pPr>
        <w:pStyle w:val="Nagwek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757026">
        <w:rPr>
          <w:rFonts w:asciiTheme="minorHAnsi" w:hAnsiTheme="minorHAnsi" w:cstheme="minorHAnsi"/>
          <w:sz w:val="24"/>
          <w:szCs w:val="24"/>
        </w:rPr>
        <w:t>Eksplodować</w:t>
      </w:r>
    </w:p>
    <w:p w:rsidR="00757026" w:rsidRPr="00757026" w:rsidRDefault="00757026" w:rsidP="00757026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57026">
        <w:rPr>
          <w:rFonts w:asciiTheme="minorHAnsi" w:hAnsiTheme="minorHAnsi" w:cstheme="minorHAnsi"/>
        </w:rPr>
        <w:t>Może chcesz, żeby jeden z k</w:t>
      </w:r>
      <w:r>
        <w:rPr>
          <w:rFonts w:asciiTheme="minorHAnsi" w:hAnsiTheme="minorHAnsi" w:cstheme="minorHAnsi"/>
        </w:rPr>
        <w:t>linów</w:t>
      </w:r>
      <w:r w:rsidRPr="00757026">
        <w:rPr>
          <w:rFonts w:asciiTheme="minorHAnsi" w:hAnsiTheme="minorHAnsi" w:cstheme="minorHAnsi"/>
        </w:rPr>
        <w:t xml:space="preserve"> się wyróżniał? Parametr </w:t>
      </w:r>
      <w:proofErr w:type="spellStart"/>
      <w:r w:rsidRPr="00757026">
        <w:rPr>
          <w:rStyle w:val="HTML-kod"/>
          <w:b/>
          <w:color w:val="E36C0A" w:themeColor="accent6" w:themeShade="BF"/>
          <w:sz w:val="24"/>
          <w:szCs w:val="24"/>
        </w:rPr>
        <w:t>explode</w:t>
      </w:r>
      <w:proofErr w:type="spellEnd"/>
      <w:r>
        <w:rPr>
          <w:rStyle w:val="HTML-kod"/>
          <w:rFonts w:asciiTheme="minorHAnsi" w:hAnsiTheme="minorHAnsi" w:cstheme="minorHAnsi"/>
          <w:sz w:val="24"/>
          <w:szCs w:val="24"/>
        </w:rPr>
        <w:t xml:space="preserve"> </w:t>
      </w:r>
      <w:r w:rsidRPr="00757026">
        <w:rPr>
          <w:rFonts w:asciiTheme="minorHAnsi" w:hAnsiTheme="minorHAnsi" w:cstheme="minorHAnsi"/>
        </w:rPr>
        <w:t>pozwala to zrobić.</w:t>
      </w:r>
    </w:p>
    <w:p w:rsidR="00757026" w:rsidRPr="00757026" w:rsidRDefault="00757026" w:rsidP="00757026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57026">
        <w:rPr>
          <w:rFonts w:asciiTheme="minorHAnsi" w:hAnsiTheme="minorHAnsi" w:cstheme="minorHAnsi"/>
        </w:rPr>
        <w:t xml:space="preserve">Parametr </w:t>
      </w:r>
      <w:proofErr w:type="spellStart"/>
      <w:r w:rsidRPr="00757026">
        <w:rPr>
          <w:rStyle w:val="HTML-kod"/>
          <w:b/>
          <w:color w:val="E36C0A" w:themeColor="accent6" w:themeShade="BF"/>
          <w:sz w:val="24"/>
          <w:szCs w:val="24"/>
        </w:rPr>
        <w:t>explode</w:t>
      </w:r>
      <w:proofErr w:type="spellEnd"/>
      <w:r w:rsidRPr="00757026">
        <w:rPr>
          <w:rFonts w:asciiTheme="minorHAnsi" w:hAnsiTheme="minorHAnsi" w:cstheme="minorHAnsi"/>
        </w:rPr>
        <w:t xml:space="preserve">, jeśli jest określony, a nie </w:t>
      </w:r>
      <w:proofErr w:type="spellStart"/>
      <w:r w:rsidRPr="00757026">
        <w:rPr>
          <w:rStyle w:val="HTML-kod"/>
          <w:rFonts w:asciiTheme="minorHAnsi" w:hAnsiTheme="minorHAnsi" w:cstheme="minorHAnsi"/>
          <w:sz w:val="24"/>
          <w:szCs w:val="24"/>
        </w:rPr>
        <w:t>None</w:t>
      </w:r>
      <w:proofErr w:type="spellEnd"/>
      <w:r w:rsidRPr="00757026">
        <w:rPr>
          <w:rFonts w:asciiTheme="minorHAnsi" w:hAnsiTheme="minorHAnsi" w:cstheme="minorHAnsi"/>
        </w:rPr>
        <w:t>, musi być tablicą z jedną wartością dla każdego klina.</w:t>
      </w:r>
    </w:p>
    <w:p w:rsidR="00757026" w:rsidRPr="00757026" w:rsidRDefault="00757026" w:rsidP="00757026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57026">
        <w:rPr>
          <w:rFonts w:asciiTheme="minorHAnsi" w:hAnsiTheme="minorHAnsi" w:cstheme="minorHAnsi"/>
        </w:rPr>
        <w:t>Każda wartość określa, jak daleko od środka wyświetlany jest każdy klin:</w:t>
      </w:r>
    </w:p>
    <w:p w:rsidR="00757026" w:rsidRPr="00757026" w:rsidRDefault="00757026" w:rsidP="00757026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D152D1" w:rsidRPr="00D152D1" w:rsidRDefault="00757026" w:rsidP="00D152D1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>
            <wp:extent cx="2891627" cy="1330656"/>
            <wp:effectExtent l="19050" t="0" r="3973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80" cy="133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>
            <wp:extent cx="3776870" cy="1535373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769" cy="1535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2D1" w:rsidRDefault="00757026">
      <w:r>
        <w:rPr>
          <w:noProof/>
          <w:lang w:eastAsia="pl-PL"/>
        </w:rPr>
        <w:lastRenderedPageBreak/>
        <w:drawing>
          <wp:inline distT="0" distB="0" distL="0" distR="0">
            <wp:extent cx="2498962" cy="2063160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197" cy="2063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026" w:rsidRPr="00757026" w:rsidRDefault="00757026" w:rsidP="00757026">
      <w:pPr>
        <w:pStyle w:val="Nagwek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757026">
        <w:rPr>
          <w:rFonts w:asciiTheme="minorHAnsi" w:hAnsiTheme="minorHAnsi" w:cstheme="minorHAnsi"/>
          <w:sz w:val="24"/>
          <w:szCs w:val="24"/>
        </w:rPr>
        <w:t>Cień</w:t>
      </w:r>
    </w:p>
    <w:p w:rsidR="00757026" w:rsidRDefault="00757026" w:rsidP="00757026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57026">
        <w:rPr>
          <w:rFonts w:asciiTheme="minorHAnsi" w:hAnsiTheme="minorHAnsi" w:cstheme="minorHAnsi"/>
        </w:rPr>
        <w:t xml:space="preserve">Dodaj cień do wykresu kołowego, ustawiając </w:t>
      </w:r>
      <w:proofErr w:type="spellStart"/>
      <w:r w:rsidRPr="00757026">
        <w:rPr>
          <w:rStyle w:val="HTML-kod"/>
          <w:b/>
          <w:color w:val="E36C0A" w:themeColor="accent6" w:themeShade="BF"/>
          <w:sz w:val="24"/>
          <w:szCs w:val="24"/>
        </w:rPr>
        <w:t>shadows</w:t>
      </w:r>
      <w:proofErr w:type="spellEnd"/>
      <w:r>
        <w:rPr>
          <w:rStyle w:val="HTML-kod"/>
          <w:rFonts w:asciiTheme="minorHAnsi" w:hAnsiTheme="minorHAnsi" w:cstheme="minorHAnsi"/>
          <w:sz w:val="24"/>
          <w:szCs w:val="24"/>
        </w:rPr>
        <w:t xml:space="preserve"> </w:t>
      </w:r>
      <w:r w:rsidRPr="00757026">
        <w:rPr>
          <w:rFonts w:asciiTheme="minorHAnsi" w:hAnsiTheme="minorHAnsi" w:cstheme="minorHAnsi"/>
        </w:rPr>
        <w:t xml:space="preserve">parametr na </w:t>
      </w:r>
      <w:r w:rsidRPr="00757026">
        <w:rPr>
          <w:rStyle w:val="HTML-kod"/>
          <w:rFonts w:asciiTheme="minorHAnsi" w:hAnsiTheme="minorHAnsi" w:cstheme="minorHAnsi"/>
          <w:b/>
          <w:color w:val="0070C0"/>
          <w:sz w:val="24"/>
          <w:szCs w:val="24"/>
        </w:rPr>
        <w:t>True</w:t>
      </w:r>
      <w:r w:rsidRPr="00757026">
        <w:rPr>
          <w:rFonts w:asciiTheme="minorHAnsi" w:hAnsiTheme="minorHAnsi" w:cstheme="minorHAnsi"/>
        </w:rPr>
        <w:t>:</w:t>
      </w:r>
    </w:p>
    <w:p w:rsidR="00757026" w:rsidRDefault="00757026" w:rsidP="00757026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4030341" cy="1794681"/>
            <wp:effectExtent l="19050" t="0" r="8259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096" cy="179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drawing>
          <wp:inline distT="0" distB="0" distL="0" distR="0">
            <wp:extent cx="2232830" cy="1931514"/>
            <wp:effectExtent l="1905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900" cy="1931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A60" w:rsidRDefault="0011712A" w:rsidP="00757026">
      <w:pPr>
        <w:pStyle w:val="Nagwek2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11712A" w:rsidRDefault="0011712A" w:rsidP="00757026">
      <w:pPr>
        <w:pStyle w:val="Nagwek2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Umieszczenie cyfr z % na klinach</w:t>
      </w:r>
    </w:p>
    <w:p w:rsidR="0011712A" w:rsidRPr="0011712A" w:rsidRDefault="0011712A" w:rsidP="00101A60">
      <w:pPr>
        <w:pStyle w:val="Nagwek2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proofErr w:type="spellStart"/>
      <w:r w:rsidRPr="0011712A">
        <w:rPr>
          <w:rFonts w:asciiTheme="minorHAnsi" w:hAnsiTheme="minorHAnsi" w:cstheme="minorHAnsi"/>
          <w:color w:val="FF0000"/>
          <w:sz w:val="28"/>
          <w:szCs w:val="28"/>
        </w:rPr>
        <w:t>autopct</w:t>
      </w:r>
      <w:proofErr w:type="spellEnd"/>
      <w:r w:rsidRPr="0011712A">
        <w:rPr>
          <w:rFonts w:asciiTheme="minorHAnsi" w:hAnsiTheme="minorHAnsi" w:cstheme="minorHAnsi"/>
          <w:color w:val="FF0000"/>
          <w:sz w:val="28"/>
          <w:szCs w:val="28"/>
        </w:rPr>
        <w:t>='%.2f%%'</w:t>
      </w:r>
    </w:p>
    <w:p w:rsidR="00757026" w:rsidRDefault="00757026" w:rsidP="00757026">
      <w:pPr>
        <w:pStyle w:val="Nagwek2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D2014A">
        <w:rPr>
          <w:rFonts w:asciiTheme="minorHAnsi" w:hAnsiTheme="minorHAnsi" w:cstheme="minorHAnsi"/>
          <w:sz w:val="28"/>
          <w:szCs w:val="28"/>
        </w:rPr>
        <w:t>Zabarwienie</w:t>
      </w:r>
      <w:bookmarkStart w:id="0" w:name="_GoBack"/>
      <w:bookmarkEnd w:id="0"/>
    </w:p>
    <w:p w:rsidR="0011712A" w:rsidRPr="00D2014A" w:rsidRDefault="0011712A" w:rsidP="00757026">
      <w:pPr>
        <w:pStyle w:val="Nagwek2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757026" w:rsidRPr="00757026" w:rsidRDefault="00757026" w:rsidP="00757026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57026">
        <w:rPr>
          <w:rFonts w:asciiTheme="minorHAnsi" w:hAnsiTheme="minorHAnsi" w:cstheme="minorHAnsi"/>
        </w:rPr>
        <w:t xml:space="preserve">Za pomocą parametru możesz ustawić kolor każdego klina </w:t>
      </w:r>
      <w:proofErr w:type="spellStart"/>
      <w:r w:rsidRPr="00757026">
        <w:rPr>
          <w:rStyle w:val="HTML-kod"/>
          <w:b/>
          <w:color w:val="E36C0A" w:themeColor="accent6" w:themeShade="BF"/>
          <w:sz w:val="24"/>
          <w:szCs w:val="24"/>
        </w:rPr>
        <w:t>colors</w:t>
      </w:r>
      <w:proofErr w:type="spellEnd"/>
      <w:r w:rsidRPr="00757026">
        <w:rPr>
          <w:rFonts w:asciiTheme="minorHAnsi" w:hAnsiTheme="minorHAnsi" w:cstheme="minorHAnsi"/>
        </w:rPr>
        <w:t>.</w:t>
      </w:r>
    </w:p>
    <w:p w:rsidR="00757026" w:rsidRPr="00757026" w:rsidRDefault="00757026" w:rsidP="00757026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57026">
        <w:rPr>
          <w:rFonts w:asciiTheme="minorHAnsi" w:hAnsiTheme="minorHAnsi" w:cstheme="minorHAnsi"/>
        </w:rPr>
        <w:t xml:space="preserve">Parametr </w:t>
      </w:r>
      <w:proofErr w:type="spellStart"/>
      <w:r w:rsidRPr="00757026">
        <w:rPr>
          <w:rStyle w:val="HTML-kod"/>
          <w:b/>
          <w:color w:val="E36C0A" w:themeColor="accent6" w:themeShade="BF"/>
          <w:sz w:val="24"/>
          <w:szCs w:val="24"/>
        </w:rPr>
        <w:t>colors</w:t>
      </w:r>
      <w:proofErr w:type="spellEnd"/>
      <w:r w:rsidRPr="00757026">
        <w:rPr>
          <w:rFonts w:asciiTheme="minorHAnsi" w:hAnsiTheme="minorHAnsi" w:cstheme="minorHAnsi"/>
        </w:rPr>
        <w:t>, jeśli został określony, musi być tablicą z jedną wartością dla każdego klina:</w:t>
      </w:r>
    </w:p>
    <w:p w:rsidR="00757026" w:rsidRDefault="00D2014A" w:rsidP="00757026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3934412" cy="1890215"/>
            <wp:effectExtent l="19050" t="0" r="8938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042" cy="189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drawing>
          <wp:inline distT="0" distB="0" distL="0" distR="0">
            <wp:extent cx="1959875" cy="1800514"/>
            <wp:effectExtent l="19050" t="0" r="2275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374" cy="180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4A" w:rsidRPr="001E0D4A" w:rsidRDefault="001E0D4A" w:rsidP="001E0D4A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1E0D4A">
        <w:rPr>
          <w:rFonts w:asciiTheme="minorHAnsi" w:hAnsiTheme="minorHAnsi" w:cstheme="minorHAnsi"/>
          <w:sz w:val="28"/>
          <w:szCs w:val="28"/>
        </w:rPr>
        <w:t>Legenda</w:t>
      </w:r>
    </w:p>
    <w:p w:rsidR="001E0D4A" w:rsidRDefault="001E0D4A" w:rsidP="001E0D4A">
      <w:pPr>
        <w:pStyle w:val="NormalnyWeb"/>
        <w:rPr>
          <w:rFonts w:asciiTheme="minorHAnsi" w:hAnsiTheme="minorHAnsi" w:cstheme="minorHAnsi"/>
        </w:rPr>
      </w:pPr>
      <w:r w:rsidRPr="001E0D4A">
        <w:rPr>
          <w:rFonts w:asciiTheme="minorHAnsi" w:hAnsiTheme="minorHAnsi" w:cstheme="minorHAnsi"/>
        </w:rPr>
        <w:t xml:space="preserve">Aby dodać listę wyjaśnień dla każdego klina, użyj </w:t>
      </w:r>
      <w:r w:rsidRPr="001E0D4A">
        <w:rPr>
          <w:rStyle w:val="HTML-kod"/>
          <w:b/>
          <w:color w:val="E36C0A" w:themeColor="accent6" w:themeShade="BF"/>
          <w:sz w:val="24"/>
          <w:szCs w:val="24"/>
        </w:rPr>
        <w:t>legend()</w:t>
      </w:r>
      <w:r w:rsidRPr="001E0D4A">
        <w:rPr>
          <w:rFonts w:asciiTheme="minorHAnsi" w:hAnsiTheme="minorHAnsi" w:cstheme="minorHAnsi"/>
        </w:rPr>
        <w:t>funkcji:</w:t>
      </w:r>
    </w:p>
    <w:p w:rsidR="001E0D4A" w:rsidRDefault="001E0D4A" w:rsidP="001E0D4A">
      <w:pPr>
        <w:pStyle w:val="NormalnyWeb"/>
        <w:rPr>
          <w:rFonts w:asciiTheme="minorHAnsi" w:hAnsiTheme="minorHAnsi"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2901541" cy="1364776"/>
            <wp:effectExtent l="1905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838" cy="1364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4A" w:rsidRPr="001E0D4A" w:rsidRDefault="001E0D4A" w:rsidP="001E0D4A">
      <w:pPr>
        <w:pStyle w:val="Nagwek3"/>
        <w:rPr>
          <w:rFonts w:asciiTheme="minorHAnsi" w:hAnsiTheme="minorHAnsi" w:cstheme="minorHAnsi"/>
          <w:color w:val="auto"/>
          <w:sz w:val="24"/>
          <w:szCs w:val="24"/>
        </w:rPr>
      </w:pPr>
      <w:r w:rsidRPr="001E0D4A">
        <w:rPr>
          <w:rFonts w:asciiTheme="minorHAnsi" w:hAnsiTheme="minorHAnsi" w:cstheme="minorHAnsi"/>
          <w:color w:val="auto"/>
          <w:sz w:val="24"/>
          <w:szCs w:val="24"/>
        </w:rPr>
        <w:lastRenderedPageBreak/>
        <w:t>Legenda z nagłówkiem</w:t>
      </w:r>
    </w:p>
    <w:p w:rsidR="001E0D4A" w:rsidRDefault="001E0D4A" w:rsidP="001E0D4A">
      <w:pPr>
        <w:pStyle w:val="NormalnyWeb"/>
        <w:rPr>
          <w:rFonts w:asciiTheme="minorHAnsi" w:hAnsiTheme="minorHAnsi" w:cstheme="minorHAnsi"/>
        </w:rPr>
      </w:pPr>
      <w:r w:rsidRPr="001E0D4A">
        <w:rPr>
          <w:rFonts w:asciiTheme="minorHAnsi" w:hAnsiTheme="minorHAnsi" w:cstheme="minorHAnsi"/>
        </w:rPr>
        <w:t xml:space="preserve">Aby dodać nagłówek do legendy, dodaj </w:t>
      </w:r>
      <w:proofErr w:type="spellStart"/>
      <w:r w:rsidRPr="001E0D4A">
        <w:rPr>
          <w:rStyle w:val="HTML-kod"/>
          <w:rFonts w:asciiTheme="minorHAnsi" w:hAnsiTheme="minorHAnsi" w:cstheme="minorHAnsi"/>
          <w:b/>
          <w:color w:val="E36C0A" w:themeColor="accent6" w:themeShade="BF"/>
          <w:sz w:val="24"/>
          <w:szCs w:val="24"/>
        </w:rPr>
        <w:t>title</w:t>
      </w:r>
      <w:proofErr w:type="spellEnd"/>
      <w:r>
        <w:rPr>
          <w:rStyle w:val="HTML-kod"/>
          <w:rFonts w:asciiTheme="minorHAnsi" w:hAnsiTheme="minorHAnsi" w:cstheme="minorHAnsi"/>
          <w:sz w:val="24"/>
          <w:szCs w:val="24"/>
        </w:rPr>
        <w:t xml:space="preserve"> </w:t>
      </w:r>
      <w:r w:rsidRPr="001E0D4A">
        <w:rPr>
          <w:rFonts w:asciiTheme="minorHAnsi" w:hAnsiTheme="minorHAnsi" w:cstheme="minorHAnsi"/>
        </w:rPr>
        <w:t xml:space="preserve">parametr do </w:t>
      </w:r>
      <w:r w:rsidRPr="001E0D4A">
        <w:rPr>
          <w:rStyle w:val="HTML-kod"/>
          <w:rFonts w:asciiTheme="minorHAnsi" w:hAnsiTheme="minorHAnsi" w:cstheme="minorHAnsi"/>
          <w:sz w:val="24"/>
          <w:szCs w:val="24"/>
        </w:rPr>
        <w:t>legend</w:t>
      </w:r>
      <w:r w:rsidRPr="001E0D4A">
        <w:rPr>
          <w:rFonts w:asciiTheme="minorHAnsi" w:hAnsiTheme="minorHAnsi" w:cstheme="minorHAnsi"/>
        </w:rPr>
        <w:t xml:space="preserve"> funkcji.</w:t>
      </w:r>
    </w:p>
    <w:p w:rsidR="001E0D4A" w:rsidRDefault="001E0D4A" w:rsidP="001E0D4A">
      <w:pPr>
        <w:pStyle w:val="NormalnyWeb"/>
        <w:rPr>
          <w:rFonts w:asciiTheme="minorHAnsi" w:hAnsiTheme="minorHAnsi"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2661922" cy="1269242"/>
            <wp:effectExtent l="19050" t="0" r="5078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87" cy="126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4BD" w:rsidRPr="001E0D4A" w:rsidRDefault="003D74BD" w:rsidP="001E0D4A">
      <w:pPr>
        <w:pStyle w:val="NormalnyWeb"/>
        <w:rPr>
          <w:rFonts w:asciiTheme="minorHAnsi" w:hAnsiTheme="minorHAnsi"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3756075" cy="1992574"/>
            <wp:effectExtent l="1905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665" cy="1992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drawing>
          <wp:inline distT="0" distB="0" distL="0" distR="0">
            <wp:extent cx="2496319" cy="2210937"/>
            <wp:effectExtent l="19050" t="0" r="0" b="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11" cy="221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4A" w:rsidRDefault="00DF0A79" w:rsidP="001E0D4A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Lokalizacja legendy</w:t>
      </w:r>
    </w:p>
    <w:p w:rsidR="00DF0A79" w:rsidRPr="001E0D4A" w:rsidRDefault="00DF0A79" w:rsidP="001E0D4A">
      <w:pPr>
        <w:pStyle w:val="NormalnyWeb"/>
        <w:rPr>
          <w:rFonts w:asciiTheme="minorHAnsi" w:hAnsiTheme="minorHAnsi"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1208859" cy="2627194"/>
            <wp:effectExtent l="19050" t="0" r="0" b="0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876" cy="262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4A" w:rsidRPr="00757026" w:rsidRDefault="001E0D4A" w:rsidP="00757026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757026" w:rsidRDefault="00757026"/>
    <w:sectPr w:rsidR="00757026" w:rsidSect="00D152D1">
      <w:pgSz w:w="11906" w:h="16838"/>
      <w:pgMar w:top="39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52D1"/>
    <w:rsid w:val="0008658D"/>
    <w:rsid w:val="00101A60"/>
    <w:rsid w:val="0011712A"/>
    <w:rsid w:val="001E0D4A"/>
    <w:rsid w:val="002C5A0A"/>
    <w:rsid w:val="002F7A14"/>
    <w:rsid w:val="00337E4B"/>
    <w:rsid w:val="003407F7"/>
    <w:rsid w:val="003D74BD"/>
    <w:rsid w:val="00532091"/>
    <w:rsid w:val="005F1F69"/>
    <w:rsid w:val="00757026"/>
    <w:rsid w:val="008F1326"/>
    <w:rsid w:val="00AC2C47"/>
    <w:rsid w:val="00D152D1"/>
    <w:rsid w:val="00D2014A"/>
    <w:rsid w:val="00D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37F0"/>
  <w15:docId w15:val="{CF06962A-8A7C-402F-84EB-CD0E49D5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E4B"/>
  </w:style>
  <w:style w:type="paragraph" w:styleId="Nagwek2">
    <w:name w:val="heading 2"/>
    <w:basedOn w:val="Normalny"/>
    <w:link w:val="Nagwek2Znak"/>
    <w:uiPriority w:val="9"/>
    <w:qFormat/>
    <w:rsid w:val="00D152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152D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152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D152D1"/>
    <w:rPr>
      <w:rFonts w:ascii="Courier New" w:eastAsia="Times New Roman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2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2D1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D152D1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D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2024-04-24T17:13:00Z</dcterms:created>
  <dcterms:modified xsi:type="dcterms:W3CDTF">2025-02-12T12:39:00Z</dcterms:modified>
</cp:coreProperties>
</file>